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D" w:rsidRPr="003A0287" w:rsidRDefault="00410B8D" w:rsidP="00410B8D">
      <w:pPr>
        <w:jc w:val="both"/>
        <w:rPr>
          <w:rFonts w:ascii="Arial" w:hAnsi="Arial" w:cs="Arial"/>
          <w:sz w:val="48"/>
          <w:szCs w:val="48"/>
        </w:rPr>
      </w:pPr>
      <w:bookmarkStart w:id="0" w:name="OLE_LINK4"/>
      <w:r w:rsidRPr="003A0287">
        <w:rPr>
          <w:rFonts w:ascii="Arial" w:hAnsi="Arial" w:cs="Arial"/>
          <w:sz w:val="48"/>
          <w:szCs w:val="48"/>
        </w:rPr>
        <w:t>Province de Québec</w:t>
      </w:r>
    </w:p>
    <w:p w:rsidR="00410B8D" w:rsidRPr="003A0287" w:rsidRDefault="00410B8D" w:rsidP="00410B8D">
      <w:pPr>
        <w:jc w:val="both"/>
        <w:rPr>
          <w:rFonts w:ascii="Arial" w:hAnsi="Arial" w:cs="Arial"/>
          <w:sz w:val="48"/>
          <w:szCs w:val="48"/>
        </w:rPr>
      </w:pPr>
      <w:r w:rsidRPr="003A0287">
        <w:rPr>
          <w:rFonts w:ascii="Arial" w:hAnsi="Arial" w:cs="Arial"/>
          <w:sz w:val="48"/>
          <w:szCs w:val="48"/>
        </w:rPr>
        <w:t>MRC Les Maskoutains</w:t>
      </w:r>
    </w:p>
    <w:p w:rsidR="00410B8D" w:rsidRPr="003A0287" w:rsidRDefault="00410B8D" w:rsidP="00410B8D">
      <w:pPr>
        <w:jc w:val="both"/>
        <w:rPr>
          <w:rFonts w:ascii="Arial" w:hAnsi="Arial" w:cs="Arial"/>
          <w:sz w:val="48"/>
          <w:szCs w:val="48"/>
        </w:rPr>
      </w:pPr>
      <w:r w:rsidRPr="003A0287">
        <w:rPr>
          <w:rFonts w:ascii="Arial" w:hAnsi="Arial" w:cs="Arial"/>
          <w:sz w:val="48"/>
          <w:szCs w:val="48"/>
        </w:rPr>
        <w:t>Municipalité de la Paroisse</w:t>
      </w:r>
    </w:p>
    <w:p w:rsidR="00410B8D" w:rsidRPr="003A0287" w:rsidRDefault="00410B8D" w:rsidP="00410B8D">
      <w:pPr>
        <w:jc w:val="both"/>
        <w:rPr>
          <w:rFonts w:ascii="Arial" w:hAnsi="Arial" w:cs="Arial"/>
          <w:bCs/>
          <w:sz w:val="48"/>
          <w:szCs w:val="48"/>
        </w:rPr>
      </w:pPr>
      <w:r w:rsidRPr="003A0287">
        <w:rPr>
          <w:rFonts w:ascii="Arial" w:hAnsi="Arial" w:cs="Arial"/>
          <w:sz w:val="48"/>
          <w:szCs w:val="48"/>
        </w:rPr>
        <w:t>Sainte–Marie–Madeleine</w:t>
      </w:r>
    </w:p>
    <w:p w:rsidR="00410B8D" w:rsidRPr="003A0287" w:rsidRDefault="00410B8D" w:rsidP="00410B8D">
      <w:pPr>
        <w:pStyle w:val="Corpsdetexte3"/>
        <w:rPr>
          <w:rFonts w:ascii="Arial" w:hAnsi="Arial" w:cs="Arial"/>
          <w:bCs/>
          <w:sz w:val="48"/>
          <w:szCs w:val="48"/>
        </w:rPr>
      </w:pPr>
    </w:p>
    <w:p w:rsidR="00B74B80" w:rsidRPr="00B74B80" w:rsidRDefault="00B74B80" w:rsidP="00B74B80">
      <w:pPr>
        <w:pStyle w:val="Corpsdetexte2"/>
        <w:pBdr>
          <w:bottom w:val="single" w:sz="4" w:space="1" w:color="auto"/>
        </w:pBdr>
        <w:jc w:val="center"/>
        <w:rPr>
          <w:rFonts w:ascii="Arial" w:hAnsi="Arial" w:cs="Arial"/>
          <w:caps w:val="0"/>
          <w:sz w:val="48"/>
          <w:szCs w:val="48"/>
          <w:u w:val="none"/>
        </w:rPr>
      </w:pPr>
      <w:r w:rsidRPr="00B74B80">
        <w:rPr>
          <w:rFonts w:ascii="Arial" w:hAnsi="Arial" w:cs="Arial"/>
          <w:caps w:val="0"/>
          <w:sz w:val="48"/>
          <w:szCs w:val="48"/>
          <w:u w:val="none"/>
        </w:rPr>
        <w:t>ORDRE DU JOUR</w:t>
      </w:r>
    </w:p>
    <w:p w:rsidR="00B74B80" w:rsidRPr="00B74B80" w:rsidRDefault="00B74B80" w:rsidP="00B74B80">
      <w:pPr>
        <w:pStyle w:val="Corpsdetexte2"/>
        <w:pBdr>
          <w:bottom w:val="single" w:sz="4" w:space="1" w:color="auto"/>
        </w:pBdr>
        <w:jc w:val="center"/>
        <w:rPr>
          <w:rFonts w:ascii="Arial" w:hAnsi="Arial" w:cs="Arial"/>
          <w:caps w:val="0"/>
          <w:szCs w:val="24"/>
          <w:u w:val="none"/>
        </w:rPr>
      </w:pPr>
    </w:p>
    <w:p w:rsidR="00B74B80" w:rsidRPr="00B74B80" w:rsidRDefault="00B74B80" w:rsidP="00B74B80">
      <w:pPr>
        <w:pStyle w:val="Titre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GoBack"/>
    </w:p>
    <w:bookmarkEnd w:id="1"/>
    <w:p w:rsidR="00B74B80" w:rsidRPr="00B74B80" w:rsidRDefault="00B74B80" w:rsidP="00B74B80">
      <w:pPr>
        <w:pStyle w:val="Paragraphedeliste"/>
        <w:numPr>
          <w:ilvl w:val="0"/>
          <w:numId w:val="2"/>
        </w:numPr>
        <w:spacing w:line="360" w:lineRule="auto"/>
        <w:ind w:left="993" w:hanging="633"/>
        <w:rPr>
          <w:rFonts w:ascii="Arial" w:hAnsi="Arial" w:cs="Arial"/>
          <w:sz w:val="60"/>
          <w:szCs w:val="60"/>
        </w:rPr>
      </w:pPr>
      <w:r w:rsidRPr="00B74B80">
        <w:rPr>
          <w:rFonts w:ascii="Arial" w:hAnsi="Arial" w:cs="Arial"/>
          <w:sz w:val="60"/>
          <w:szCs w:val="60"/>
        </w:rPr>
        <w:t>Ouverture de la session</w:t>
      </w:r>
    </w:p>
    <w:p w:rsidR="00B74B80" w:rsidRPr="00B74B80" w:rsidRDefault="00B74B80" w:rsidP="00B74B80">
      <w:pPr>
        <w:pStyle w:val="Paragraphedeliste"/>
        <w:numPr>
          <w:ilvl w:val="0"/>
          <w:numId w:val="2"/>
        </w:numPr>
        <w:spacing w:line="360" w:lineRule="auto"/>
        <w:ind w:left="993" w:hanging="633"/>
        <w:rPr>
          <w:rFonts w:ascii="Arial" w:hAnsi="Arial" w:cs="Arial"/>
          <w:sz w:val="60"/>
          <w:szCs w:val="60"/>
        </w:rPr>
      </w:pPr>
      <w:r w:rsidRPr="00B74B80">
        <w:rPr>
          <w:rFonts w:ascii="Arial" w:hAnsi="Arial" w:cs="Arial"/>
          <w:sz w:val="60"/>
          <w:szCs w:val="60"/>
        </w:rPr>
        <w:t>Lecture et adoption de l’ordre du jour</w:t>
      </w:r>
    </w:p>
    <w:p w:rsidR="00B74B80" w:rsidRPr="00B74B80" w:rsidRDefault="00B74B80" w:rsidP="00B74B80">
      <w:pPr>
        <w:pStyle w:val="Paragraphedeliste"/>
        <w:numPr>
          <w:ilvl w:val="0"/>
          <w:numId w:val="2"/>
        </w:numPr>
        <w:spacing w:line="360" w:lineRule="auto"/>
        <w:ind w:left="992" w:hanging="635"/>
        <w:rPr>
          <w:rFonts w:ascii="Arial" w:hAnsi="Arial" w:cs="Arial"/>
          <w:sz w:val="60"/>
          <w:szCs w:val="60"/>
        </w:rPr>
      </w:pPr>
      <w:r w:rsidRPr="00B74B80">
        <w:rPr>
          <w:rFonts w:ascii="Arial" w:hAnsi="Arial" w:cs="Arial"/>
          <w:sz w:val="60"/>
          <w:szCs w:val="60"/>
        </w:rPr>
        <w:t>Période de questions</w:t>
      </w:r>
    </w:p>
    <w:p w:rsidR="00B74B80" w:rsidRPr="00B74B80" w:rsidRDefault="00B74B80" w:rsidP="00B74B80">
      <w:pPr>
        <w:pStyle w:val="Paragraphedeliste"/>
        <w:numPr>
          <w:ilvl w:val="0"/>
          <w:numId w:val="2"/>
        </w:numPr>
        <w:spacing w:line="360" w:lineRule="auto"/>
        <w:ind w:left="992" w:hanging="635"/>
        <w:rPr>
          <w:rFonts w:ascii="Arial" w:hAnsi="Arial" w:cs="Arial"/>
          <w:sz w:val="60"/>
          <w:szCs w:val="60"/>
        </w:rPr>
      </w:pPr>
      <w:r w:rsidRPr="00B74B80">
        <w:rPr>
          <w:rFonts w:ascii="Arial" w:hAnsi="Arial" w:cs="Arial"/>
          <w:sz w:val="60"/>
          <w:szCs w:val="60"/>
        </w:rPr>
        <w:t>Corporation O.T.J. Desnoyers Inc. – Prévisions budgétaires 2017 – Adoption</w:t>
      </w:r>
    </w:p>
    <w:p w:rsidR="00B74B80" w:rsidRPr="00B74B80" w:rsidRDefault="00B74B80" w:rsidP="00B74B80">
      <w:pPr>
        <w:pStyle w:val="Paragraphedeliste"/>
        <w:numPr>
          <w:ilvl w:val="0"/>
          <w:numId w:val="2"/>
        </w:numPr>
        <w:spacing w:line="360" w:lineRule="auto"/>
        <w:ind w:left="992" w:hanging="635"/>
        <w:rPr>
          <w:rFonts w:ascii="Arial" w:hAnsi="Arial" w:cs="Arial"/>
          <w:sz w:val="60"/>
          <w:szCs w:val="60"/>
        </w:rPr>
      </w:pPr>
      <w:r w:rsidRPr="00B74B80">
        <w:rPr>
          <w:rFonts w:ascii="Arial" w:hAnsi="Arial" w:cs="Arial"/>
          <w:sz w:val="60"/>
          <w:szCs w:val="60"/>
        </w:rPr>
        <w:t>Période de questions</w:t>
      </w:r>
    </w:p>
    <w:p w:rsidR="00B74B80" w:rsidRPr="00B74B80" w:rsidRDefault="00B74B80" w:rsidP="00B74B80">
      <w:pPr>
        <w:pStyle w:val="Paragraphedeliste"/>
        <w:numPr>
          <w:ilvl w:val="0"/>
          <w:numId w:val="2"/>
        </w:numPr>
        <w:spacing w:line="360" w:lineRule="auto"/>
        <w:ind w:left="992" w:hanging="635"/>
        <w:rPr>
          <w:rFonts w:ascii="Arial" w:hAnsi="Arial" w:cs="Arial"/>
          <w:sz w:val="60"/>
          <w:szCs w:val="60"/>
        </w:rPr>
      </w:pPr>
      <w:r w:rsidRPr="00B74B80">
        <w:rPr>
          <w:rFonts w:ascii="Arial" w:hAnsi="Arial" w:cs="Arial"/>
          <w:sz w:val="60"/>
          <w:szCs w:val="60"/>
        </w:rPr>
        <w:t>Levée de la session</w:t>
      </w:r>
    </w:p>
    <w:bookmarkEnd w:id="0"/>
    <w:sectPr w:rsidR="00B74B80" w:rsidRPr="00B74B80" w:rsidSect="00251585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687"/>
    <w:multiLevelType w:val="hybridMultilevel"/>
    <w:tmpl w:val="9F8EA2B8"/>
    <w:lvl w:ilvl="0" w:tplc="9FDC311C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C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C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2545298"/>
    <w:multiLevelType w:val="multilevel"/>
    <w:tmpl w:val="4EE86C9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Restart w:val="0"/>
      <w:isLgl/>
      <w:lvlText w:val="6.%2 "/>
      <w:lvlJc w:val="left"/>
      <w:pPr>
        <w:ind w:left="1273" w:hanging="705"/>
      </w:pPr>
      <w:rPr>
        <w:rFonts w:ascii="Arial" w:hAnsi="Arial" w:cs="Arial" w:hint="default"/>
        <w:b w:val="0"/>
        <w:i w:val="0"/>
        <w:strike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83C1C4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D"/>
    <w:rsid w:val="000F0DB7"/>
    <w:rsid w:val="00202D79"/>
    <w:rsid w:val="00251585"/>
    <w:rsid w:val="0030241E"/>
    <w:rsid w:val="0035082A"/>
    <w:rsid w:val="003A0287"/>
    <w:rsid w:val="00410B8D"/>
    <w:rsid w:val="004F57E2"/>
    <w:rsid w:val="00565A0E"/>
    <w:rsid w:val="006B066B"/>
    <w:rsid w:val="00961B06"/>
    <w:rsid w:val="00B107FC"/>
    <w:rsid w:val="00B551EA"/>
    <w:rsid w:val="00B74B80"/>
    <w:rsid w:val="00B822B3"/>
    <w:rsid w:val="00C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10B8D"/>
    <w:pPr>
      <w:jc w:val="center"/>
    </w:pPr>
    <w:rPr>
      <w:color w:val="008000"/>
      <w:sz w:val="32"/>
      <w:szCs w:val="20"/>
    </w:rPr>
  </w:style>
  <w:style w:type="character" w:customStyle="1" w:styleId="TitreCar">
    <w:name w:val="Titre Car"/>
    <w:basedOn w:val="Policepardfaut"/>
    <w:link w:val="Titre"/>
    <w:rsid w:val="00410B8D"/>
    <w:rPr>
      <w:rFonts w:ascii="Times New Roman" w:eastAsia="Times New Roman" w:hAnsi="Times New Roman" w:cs="Times New Roman"/>
      <w:color w:val="008000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410B8D"/>
    <w:pPr>
      <w:jc w:val="both"/>
    </w:pPr>
    <w:rPr>
      <w:b/>
      <w:bCs/>
      <w:caps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10B8D"/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rsid w:val="00410B8D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410B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0B8D"/>
    <w:pPr>
      <w:ind w:left="720"/>
      <w:contextualSpacing/>
    </w:pPr>
  </w:style>
  <w:style w:type="paragraph" w:customStyle="1" w:styleId="Considrantquecm">
    <w:name w:val="Considérant que cm"/>
    <w:basedOn w:val="Normal"/>
    <w:autoRedefine/>
    <w:qFormat/>
    <w:rsid w:val="00410B8D"/>
    <w:pPr>
      <w:tabs>
        <w:tab w:val="left" w:leader="underscore" w:pos="4678"/>
        <w:tab w:val="left" w:leader="underscore" w:pos="8080"/>
      </w:tabs>
      <w:ind w:left="709"/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58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10B8D"/>
    <w:pPr>
      <w:jc w:val="center"/>
    </w:pPr>
    <w:rPr>
      <w:color w:val="008000"/>
      <w:sz w:val="32"/>
      <w:szCs w:val="20"/>
    </w:rPr>
  </w:style>
  <w:style w:type="character" w:customStyle="1" w:styleId="TitreCar">
    <w:name w:val="Titre Car"/>
    <w:basedOn w:val="Policepardfaut"/>
    <w:link w:val="Titre"/>
    <w:rsid w:val="00410B8D"/>
    <w:rPr>
      <w:rFonts w:ascii="Times New Roman" w:eastAsia="Times New Roman" w:hAnsi="Times New Roman" w:cs="Times New Roman"/>
      <w:color w:val="008000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410B8D"/>
    <w:pPr>
      <w:jc w:val="both"/>
    </w:pPr>
    <w:rPr>
      <w:b/>
      <w:bCs/>
      <w:caps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10B8D"/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rsid w:val="00410B8D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410B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0B8D"/>
    <w:pPr>
      <w:ind w:left="720"/>
      <w:contextualSpacing/>
    </w:pPr>
  </w:style>
  <w:style w:type="paragraph" w:customStyle="1" w:styleId="Considrantquecm">
    <w:name w:val="Considérant que cm"/>
    <w:basedOn w:val="Normal"/>
    <w:autoRedefine/>
    <w:qFormat/>
    <w:rsid w:val="00410B8D"/>
    <w:pPr>
      <w:tabs>
        <w:tab w:val="left" w:leader="underscore" w:pos="4678"/>
        <w:tab w:val="left" w:leader="underscore" w:pos="8080"/>
      </w:tabs>
      <w:ind w:left="709"/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5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A4C5-126A-4AC1-B8E1-610C5779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Paquette</dc:creator>
  <cp:lastModifiedBy>Réception</cp:lastModifiedBy>
  <cp:revision>3</cp:revision>
  <cp:lastPrinted>2016-11-07T22:58:00Z</cp:lastPrinted>
  <dcterms:created xsi:type="dcterms:W3CDTF">2016-11-14T17:45:00Z</dcterms:created>
  <dcterms:modified xsi:type="dcterms:W3CDTF">2016-11-14T17:53:00Z</dcterms:modified>
</cp:coreProperties>
</file>